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45D0" w:rsidRPr="00895415" w:rsidRDefault="002245D0" w:rsidP="002245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OTHER TECHNICAL DETAILS</w:t>
      </w:r>
    </w:p>
    <w:p w:rsidR="002245D0" w:rsidRPr="00895415" w:rsidRDefault="002245D0" w:rsidP="002245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245D0" w:rsidRPr="00895415" w:rsidRDefault="002245D0" w:rsidP="00FE5081">
      <w:pPr>
        <w:pStyle w:val="ListParagraph"/>
        <w:numPr>
          <w:ilvl w:val="0"/>
          <w:numId w:val="1"/>
        </w:numPr>
        <w:spacing w:after="0" w:line="240" w:lineRule="auto"/>
        <w:ind w:left="284" w:hanging="426"/>
        <w:rPr>
          <w:rFonts w:ascii="Times New Roman" w:hAnsi="Times New Roman" w:cs="Times New Roman"/>
        </w:rPr>
      </w:pPr>
      <w:r w:rsidRPr="00895415">
        <w:rPr>
          <w:rFonts w:ascii="Times New Roman" w:hAnsi="Times New Roman" w:cs="Times New Roman"/>
        </w:rPr>
        <w:t>Area of Training</w:t>
      </w:r>
      <w:r w:rsidR="00FE5081">
        <w:rPr>
          <w:rFonts w:ascii="Times New Roman" w:hAnsi="Times New Roman" w:cs="Times New Roman"/>
        </w:rPr>
        <w:t xml:space="preserve"> (select from the list):</w:t>
      </w:r>
    </w:p>
    <w:p w:rsidR="002245D0" w:rsidRPr="00F9279F" w:rsidRDefault="00FE5081" w:rsidP="00F9279F">
      <w:pPr>
        <w:pStyle w:val="ListParagraph"/>
        <w:spacing w:before="100" w:beforeAutospacing="1" w:after="100" w:afterAutospacing="1"/>
        <w:ind w:left="1087"/>
        <w:rPr>
          <w:rFonts w:ascii="Times New Roman" w:hAnsi="Times New Roman" w:cs="Times New Roman"/>
          <w:lang w:eastAsia="en-IN"/>
        </w:rPr>
      </w:pPr>
      <w:r>
        <w:rPr>
          <w:rFonts w:ascii="Times New Roman" w:hAnsi="Times New Roman" w:cs="Times New Roman"/>
          <w:lang w:eastAsia="en-IN"/>
        </w:rPr>
        <w:t>(</w:t>
      </w:r>
      <w:r w:rsidRPr="00FE5081">
        <w:rPr>
          <w:rFonts w:ascii="Times New Roman" w:hAnsi="Times New Roman" w:cs="Times New Roman"/>
          <w:lang w:eastAsia="en-IN"/>
        </w:rPr>
        <w:t xml:space="preserve">Geriatrics, Stem Cell Research, Good Clinical Practices (GCP), Good Laboratory Practices (GLP), Quality Control (QC) and Quality Assurance (QA), Modern Biology, Genetics, Drugs Chemistry, Operational Research, Medical Ethics, Disease Modeling, Health </w:t>
      </w:r>
      <w:r>
        <w:rPr>
          <w:rFonts w:ascii="Times New Roman" w:hAnsi="Times New Roman" w:cs="Times New Roman"/>
          <w:lang w:eastAsia="en-IN"/>
        </w:rPr>
        <w:t>Economics, Environmental Health)</w:t>
      </w:r>
    </w:p>
    <w:p w:rsidR="002245D0" w:rsidRPr="00895415" w:rsidRDefault="002245D0" w:rsidP="002245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245D0" w:rsidRPr="00895415" w:rsidRDefault="002245D0" w:rsidP="00FE5081">
      <w:pPr>
        <w:spacing w:after="0" w:line="240" w:lineRule="auto"/>
        <w:ind w:left="1080" w:hanging="12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8954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(a</w:t>
      </w:r>
      <w:r w:rsidRPr="00895415">
        <w:rPr>
          <w:rFonts w:ascii="Times New Roman" w:hAnsi="Times New Roman" w:cs="Times New Roman"/>
          <w:sz w:val="24"/>
          <w:szCs w:val="24"/>
        </w:rPr>
        <w:t xml:space="preserve">) Any prior experience / expertise in providing training courses / </w:t>
      </w:r>
      <w:proofErr w:type="spellStart"/>
      <w:r w:rsidRPr="00895415">
        <w:rPr>
          <w:rFonts w:ascii="Times New Roman" w:hAnsi="Times New Roman" w:cs="Times New Roman"/>
          <w:sz w:val="24"/>
          <w:szCs w:val="24"/>
        </w:rPr>
        <w:t>programmes</w:t>
      </w:r>
      <w:proofErr w:type="spellEnd"/>
      <w:r w:rsidRPr="00895415">
        <w:rPr>
          <w:rFonts w:ascii="Times New Roman" w:hAnsi="Times New Roman" w:cs="Times New Roman"/>
          <w:sz w:val="24"/>
          <w:szCs w:val="24"/>
        </w:rPr>
        <w:t xml:space="preserve"> (both conventional and online) in above areas of research: Please state the duration and the category of participants in the given tabular format</w:t>
      </w:r>
    </w:p>
    <w:p w:rsidR="002245D0" w:rsidRPr="00895415" w:rsidRDefault="002245D0" w:rsidP="002245D0">
      <w:pPr>
        <w:spacing w:line="36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59"/>
        <w:gridCol w:w="1134"/>
        <w:gridCol w:w="1134"/>
        <w:gridCol w:w="2230"/>
        <w:gridCol w:w="3838"/>
      </w:tblGrid>
      <w:tr w:rsidR="002245D0" w:rsidRPr="00895415" w:rsidTr="00B35049">
        <w:trPr>
          <w:trHeight w:val="700"/>
        </w:trPr>
        <w:tc>
          <w:tcPr>
            <w:tcW w:w="959" w:type="dxa"/>
          </w:tcPr>
          <w:p w:rsidR="002245D0" w:rsidRPr="00895415" w:rsidRDefault="002245D0" w:rsidP="00B350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415">
              <w:rPr>
                <w:rFonts w:ascii="Times New Roman" w:hAnsi="Times New Roman" w:cs="Times New Roman"/>
                <w:sz w:val="24"/>
                <w:szCs w:val="24"/>
              </w:rPr>
              <w:t>S. No.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245D0" w:rsidRPr="00895415" w:rsidRDefault="002245D0" w:rsidP="00B350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415">
              <w:rPr>
                <w:rFonts w:ascii="Times New Roman" w:hAnsi="Times New Roman" w:cs="Times New Roman"/>
                <w:sz w:val="24"/>
                <w:szCs w:val="24"/>
              </w:rPr>
              <w:t xml:space="preserve">Area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245D0" w:rsidRPr="00895415" w:rsidRDefault="002245D0" w:rsidP="00B350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415">
              <w:rPr>
                <w:rFonts w:ascii="Times New Roman" w:hAnsi="Times New Roman" w:cs="Times New Roman"/>
                <w:sz w:val="24"/>
                <w:szCs w:val="24"/>
              </w:rPr>
              <w:t>Duration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245D0" w:rsidRPr="00895415" w:rsidRDefault="002245D0" w:rsidP="00B350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415">
              <w:rPr>
                <w:rFonts w:ascii="Times New Roman" w:hAnsi="Times New Roman" w:cs="Times New Roman"/>
                <w:sz w:val="24"/>
                <w:szCs w:val="24"/>
              </w:rPr>
              <w:t xml:space="preserve">Type of </w:t>
            </w:r>
            <w:proofErr w:type="spellStart"/>
            <w:r w:rsidRPr="00895415">
              <w:rPr>
                <w:rFonts w:ascii="Times New Roman" w:hAnsi="Times New Roman" w:cs="Times New Roman"/>
                <w:sz w:val="24"/>
                <w:szCs w:val="24"/>
              </w:rPr>
              <w:t>Programme</w:t>
            </w:r>
            <w:proofErr w:type="spellEnd"/>
            <w:r w:rsidRPr="008954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38" w:type="dxa"/>
            <w:tcBorders>
              <w:left w:val="single" w:sz="4" w:space="0" w:color="auto"/>
            </w:tcBorders>
          </w:tcPr>
          <w:p w:rsidR="002245D0" w:rsidRPr="00895415" w:rsidRDefault="002245D0" w:rsidP="00B35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415">
              <w:rPr>
                <w:rFonts w:ascii="Times New Roman" w:hAnsi="Times New Roman" w:cs="Times New Roman"/>
                <w:sz w:val="24"/>
                <w:szCs w:val="24"/>
              </w:rPr>
              <w:t>Category of participants-Undergraduate/ Post graduate/Post Doctoral faculty/</w:t>
            </w:r>
          </w:p>
        </w:tc>
      </w:tr>
      <w:tr w:rsidR="002245D0" w:rsidRPr="00895415" w:rsidTr="00B35049">
        <w:tc>
          <w:tcPr>
            <w:tcW w:w="959" w:type="dxa"/>
          </w:tcPr>
          <w:p w:rsidR="002245D0" w:rsidRPr="00895415" w:rsidRDefault="002245D0" w:rsidP="00B350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4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245D0" w:rsidRPr="00895415" w:rsidRDefault="002245D0" w:rsidP="00B350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245D0" w:rsidRPr="00895415" w:rsidRDefault="002245D0" w:rsidP="00B350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245D0" w:rsidRPr="00895415" w:rsidRDefault="002245D0" w:rsidP="00B350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415">
              <w:rPr>
                <w:rFonts w:ascii="Times New Roman" w:hAnsi="Times New Roman" w:cs="Times New Roman"/>
                <w:sz w:val="24"/>
                <w:szCs w:val="24"/>
              </w:rPr>
              <w:t>Conventional/Online</w:t>
            </w:r>
          </w:p>
        </w:tc>
        <w:tc>
          <w:tcPr>
            <w:tcW w:w="3838" w:type="dxa"/>
          </w:tcPr>
          <w:p w:rsidR="002245D0" w:rsidRPr="00895415" w:rsidRDefault="002245D0" w:rsidP="00B350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5D0" w:rsidRPr="00895415" w:rsidTr="00B35049">
        <w:tc>
          <w:tcPr>
            <w:tcW w:w="959" w:type="dxa"/>
          </w:tcPr>
          <w:p w:rsidR="002245D0" w:rsidRPr="00895415" w:rsidRDefault="002245D0" w:rsidP="00B350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4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245D0" w:rsidRPr="00895415" w:rsidRDefault="002245D0" w:rsidP="00B350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245D0" w:rsidRPr="00895415" w:rsidRDefault="002245D0" w:rsidP="00B350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245D0" w:rsidRPr="00895415" w:rsidRDefault="002245D0" w:rsidP="00B350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8" w:type="dxa"/>
          </w:tcPr>
          <w:p w:rsidR="002245D0" w:rsidRPr="00895415" w:rsidRDefault="002245D0" w:rsidP="00B350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45D0" w:rsidRPr="002B5756" w:rsidRDefault="002245D0" w:rsidP="002B5756">
      <w:pPr>
        <w:rPr>
          <w:rFonts w:ascii="Times New Roman" w:hAnsi="Times New Roman" w:cs="Times New Roman"/>
        </w:rPr>
      </w:pPr>
    </w:p>
    <w:p w:rsidR="002245D0" w:rsidRPr="002B5756" w:rsidRDefault="002B5756" w:rsidP="00FE5081">
      <w:pPr>
        <w:pStyle w:val="ListParagraph"/>
        <w:numPr>
          <w:ilvl w:val="0"/>
          <w:numId w:val="2"/>
        </w:numPr>
        <w:ind w:left="426" w:hanging="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Number of participants, mode of selection and brief justification of proposal:</w:t>
      </w:r>
    </w:p>
    <w:p w:rsidR="002245D0" w:rsidRPr="00895415" w:rsidRDefault="002245D0" w:rsidP="00FE5081">
      <w:pPr>
        <w:ind w:left="426" w:hanging="568"/>
        <w:rPr>
          <w:rFonts w:ascii="Times New Roman" w:hAnsi="Times New Roman" w:cs="Times New Roman"/>
          <w:sz w:val="24"/>
          <w:szCs w:val="24"/>
        </w:rPr>
      </w:pPr>
    </w:p>
    <w:p w:rsidR="002245D0" w:rsidRPr="002245D0" w:rsidRDefault="002245D0" w:rsidP="00FE5081">
      <w:pPr>
        <w:pStyle w:val="ListParagraph"/>
        <w:numPr>
          <w:ilvl w:val="0"/>
          <w:numId w:val="2"/>
        </w:numPr>
        <w:spacing w:after="0" w:line="240" w:lineRule="auto"/>
        <w:ind w:left="426" w:hanging="568"/>
        <w:jc w:val="both"/>
        <w:rPr>
          <w:rFonts w:ascii="Times New Roman" w:hAnsi="Times New Roman" w:cs="Times New Roman"/>
        </w:rPr>
      </w:pPr>
      <w:r w:rsidRPr="002245D0">
        <w:rPr>
          <w:rFonts w:ascii="Times New Roman" w:hAnsi="Times New Roman" w:cs="Times New Roman"/>
        </w:rPr>
        <w:t xml:space="preserve">The Detail of training modules for faculty of Medical Colleges /Research institutions. Duration should be at least of 4 to 6 weeks to 12 weeks depending upon the training </w:t>
      </w:r>
      <w:proofErr w:type="spellStart"/>
      <w:r w:rsidRPr="002245D0">
        <w:rPr>
          <w:rFonts w:ascii="Times New Roman" w:hAnsi="Times New Roman" w:cs="Times New Roman"/>
        </w:rPr>
        <w:t>programme</w:t>
      </w:r>
      <w:proofErr w:type="spellEnd"/>
      <w:r w:rsidRPr="002245D0">
        <w:rPr>
          <w:rFonts w:ascii="Times New Roman" w:hAnsi="Times New Roman" w:cs="Times New Roman"/>
        </w:rPr>
        <w:t xml:space="preserve">. Please include a </w:t>
      </w:r>
      <w:proofErr w:type="spellStart"/>
      <w:r w:rsidRPr="002245D0">
        <w:rPr>
          <w:rFonts w:ascii="Times New Roman" w:hAnsi="Times New Roman" w:cs="Times New Roman"/>
        </w:rPr>
        <w:t>programme</w:t>
      </w:r>
      <w:proofErr w:type="spellEnd"/>
      <w:r w:rsidR="002B5756">
        <w:rPr>
          <w:rFonts w:ascii="Times New Roman" w:hAnsi="Times New Roman" w:cs="Times New Roman"/>
        </w:rPr>
        <w:t xml:space="preserve"> of research methodo</w:t>
      </w:r>
      <w:r w:rsidRPr="002245D0">
        <w:rPr>
          <w:rFonts w:ascii="Times New Roman" w:hAnsi="Times New Roman" w:cs="Times New Roman"/>
        </w:rPr>
        <w:t xml:space="preserve">logy of 3 to 4 days. </w:t>
      </w:r>
    </w:p>
    <w:p w:rsidR="002B5756" w:rsidRDefault="002B5756" w:rsidP="00F9279F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245D0" w:rsidRPr="00895415" w:rsidRDefault="002245D0" w:rsidP="002245D0">
      <w:pPr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 w:rsidRPr="00895415">
        <w:rPr>
          <w:rFonts w:ascii="Times New Roman" w:hAnsi="Times New Roman" w:cs="Times New Roman"/>
          <w:b/>
          <w:sz w:val="24"/>
          <w:szCs w:val="24"/>
        </w:rPr>
        <w:t>THE TRAINING MODULES FORMAT</w:t>
      </w:r>
    </w:p>
    <w:p w:rsidR="002245D0" w:rsidRPr="00895415" w:rsidRDefault="002245D0" w:rsidP="002245D0">
      <w:pPr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95415">
        <w:rPr>
          <w:rFonts w:ascii="Times New Roman" w:hAnsi="Times New Roman" w:cs="Times New Roman"/>
          <w:b/>
          <w:sz w:val="24"/>
          <w:szCs w:val="24"/>
        </w:rPr>
        <w:t>Programme</w:t>
      </w:r>
      <w:proofErr w:type="spellEnd"/>
      <w:r w:rsidRPr="00895415">
        <w:rPr>
          <w:rFonts w:ascii="Times New Roman" w:hAnsi="Times New Roman" w:cs="Times New Roman"/>
          <w:b/>
          <w:sz w:val="24"/>
          <w:szCs w:val="24"/>
        </w:rPr>
        <w:t xml:space="preserve">  (</w:t>
      </w:r>
      <w:r w:rsidRPr="00895415">
        <w:rPr>
          <w:rFonts w:ascii="Times New Roman" w:hAnsi="Times New Roman" w:cs="Times New Roman"/>
          <w:sz w:val="24"/>
          <w:szCs w:val="24"/>
        </w:rPr>
        <w:t xml:space="preserve">Duration of the training (4 to12 weeks and /or long term </w:t>
      </w:r>
      <w:proofErr w:type="spellStart"/>
      <w:r w:rsidRPr="00895415">
        <w:rPr>
          <w:rFonts w:ascii="Times New Roman" w:hAnsi="Times New Roman" w:cs="Times New Roman"/>
          <w:sz w:val="24"/>
          <w:szCs w:val="24"/>
        </w:rPr>
        <w:t>programmes</w:t>
      </w:r>
      <w:proofErr w:type="spellEnd"/>
      <w:r w:rsidRPr="00895415">
        <w:rPr>
          <w:rFonts w:ascii="Times New Roman" w:hAnsi="Times New Roman" w:cs="Times New Roman"/>
          <w:sz w:val="24"/>
          <w:szCs w:val="24"/>
        </w:rPr>
        <w:t xml:space="preserve"> of 6 to 12 months).</w:t>
      </w:r>
      <w:r w:rsidRPr="00895415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1417"/>
        <w:gridCol w:w="6946"/>
      </w:tblGrid>
      <w:tr w:rsidR="002245D0" w:rsidRPr="00895415" w:rsidTr="00F9279F">
        <w:trPr>
          <w:trHeight w:val="1062"/>
        </w:trPr>
        <w:tc>
          <w:tcPr>
            <w:tcW w:w="851" w:type="dxa"/>
          </w:tcPr>
          <w:p w:rsidR="002245D0" w:rsidRPr="00895415" w:rsidRDefault="002245D0" w:rsidP="00B35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415">
              <w:rPr>
                <w:rFonts w:ascii="Times New Roman" w:hAnsi="Times New Roman" w:cs="Times New Roman"/>
                <w:sz w:val="24"/>
                <w:szCs w:val="24"/>
              </w:rPr>
              <w:t>S No</w:t>
            </w:r>
          </w:p>
        </w:tc>
        <w:tc>
          <w:tcPr>
            <w:tcW w:w="1417" w:type="dxa"/>
          </w:tcPr>
          <w:p w:rsidR="002245D0" w:rsidRPr="00895415" w:rsidRDefault="002245D0" w:rsidP="00B35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415">
              <w:rPr>
                <w:rFonts w:ascii="Times New Roman" w:hAnsi="Times New Roman" w:cs="Times New Roman"/>
                <w:sz w:val="24"/>
                <w:szCs w:val="24"/>
              </w:rPr>
              <w:t>Topics  with Schedule</w:t>
            </w:r>
          </w:p>
        </w:tc>
        <w:tc>
          <w:tcPr>
            <w:tcW w:w="6946" w:type="dxa"/>
          </w:tcPr>
          <w:p w:rsidR="002B5756" w:rsidRDefault="002245D0" w:rsidP="00B35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415">
              <w:rPr>
                <w:rFonts w:ascii="Times New Roman" w:hAnsi="Times New Roman" w:cs="Times New Roman"/>
                <w:sz w:val="24"/>
                <w:szCs w:val="24"/>
              </w:rPr>
              <w:t>Training t</w:t>
            </w:r>
            <w:r w:rsidR="002B5756">
              <w:rPr>
                <w:rFonts w:ascii="Times New Roman" w:hAnsi="Times New Roman" w:cs="Times New Roman"/>
                <w:sz w:val="24"/>
                <w:szCs w:val="24"/>
              </w:rPr>
              <w:t xml:space="preserve">o be provided to the candidate </w:t>
            </w:r>
          </w:p>
          <w:p w:rsidR="002245D0" w:rsidRPr="00895415" w:rsidRDefault="002B5756" w:rsidP="00B35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2245D0" w:rsidRPr="00895415">
              <w:rPr>
                <w:rFonts w:ascii="Times New Roman" w:hAnsi="Times New Roman" w:cs="Times New Roman"/>
                <w:sz w:val="24"/>
                <w:szCs w:val="24"/>
              </w:rPr>
              <w:t>ay-to-day teaching program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with dates</w:t>
            </w:r>
            <w:r w:rsidR="002245D0" w:rsidRPr="00895415">
              <w:rPr>
                <w:rFonts w:ascii="Times New Roman" w:hAnsi="Times New Roman" w:cs="Times New Roman"/>
                <w:sz w:val="24"/>
                <w:szCs w:val="24"/>
              </w:rPr>
              <w:t>, theory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45D0" w:rsidRPr="00895415">
              <w:rPr>
                <w:rFonts w:ascii="Times New Roman" w:hAnsi="Times New Roman" w:cs="Times New Roman"/>
                <w:sz w:val="24"/>
                <w:szCs w:val="24"/>
              </w:rPr>
              <w:t>and practical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atleast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60%)</w:t>
            </w:r>
          </w:p>
        </w:tc>
      </w:tr>
      <w:tr w:rsidR="002245D0" w:rsidRPr="00895415" w:rsidTr="00F9279F">
        <w:tc>
          <w:tcPr>
            <w:tcW w:w="851" w:type="dxa"/>
          </w:tcPr>
          <w:p w:rsidR="002245D0" w:rsidRPr="00895415" w:rsidRDefault="002245D0" w:rsidP="00B35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41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7" w:type="dxa"/>
          </w:tcPr>
          <w:p w:rsidR="002245D0" w:rsidRPr="00895415" w:rsidRDefault="002245D0" w:rsidP="00B35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41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946" w:type="dxa"/>
          </w:tcPr>
          <w:p w:rsidR="002245D0" w:rsidRPr="00895415" w:rsidRDefault="002245D0" w:rsidP="00B35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5D0" w:rsidRPr="00895415" w:rsidTr="00F9279F">
        <w:tc>
          <w:tcPr>
            <w:tcW w:w="851" w:type="dxa"/>
          </w:tcPr>
          <w:p w:rsidR="002245D0" w:rsidRPr="00895415" w:rsidRDefault="002245D0" w:rsidP="00B35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245D0" w:rsidRPr="00895415" w:rsidRDefault="002245D0" w:rsidP="00B35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41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946" w:type="dxa"/>
          </w:tcPr>
          <w:p w:rsidR="002245D0" w:rsidRPr="00895415" w:rsidRDefault="002245D0" w:rsidP="00B35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5D0" w:rsidRPr="00895415" w:rsidTr="00F9279F">
        <w:tc>
          <w:tcPr>
            <w:tcW w:w="851" w:type="dxa"/>
          </w:tcPr>
          <w:p w:rsidR="002245D0" w:rsidRPr="00895415" w:rsidRDefault="002245D0" w:rsidP="00B35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245D0" w:rsidRPr="00895415" w:rsidRDefault="002245D0" w:rsidP="00B35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41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946" w:type="dxa"/>
          </w:tcPr>
          <w:p w:rsidR="002245D0" w:rsidRPr="00895415" w:rsidRDefault="002245D0" w:rsidP="00B35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5D0" w:rsidRPr="00895415" w:rsidTr="00F9279F">
        <w:tc>
          <w:tcPr>
            <w:tcW w:w="851" w:type="dxa"/>
          </w:tcPr>
          <w:p w:rsidR="002245D0" w:rsidRPr="00895415" w:rsidRDefault="002245D0" w:rsidP="00B35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245D0" w:rsidRPr="00895415" w:rsidRDefault="002245D0" w:rsidP="00B35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41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946" w:type="dxa"/>
          </w:tcPr>
          <w:p w:rsidR="002245D0" w:rsidRPr="00895415" w:rsidRDefault="002245D0" w:rsidP="00B35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5D0" w:rsidRPr="00895415" w:rsidTr="00F9279F">
        <w:tc>
          <w:tcPr>
            <w:tcW w:w="851" w:type="dxa"/>
          </w:tcPr>
          <w:p w:rsidR="002245D0" w:rsidRPr="00895415" w:rsidRDefault="002245D0" w:rsidP="00B35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41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7" w:type="dxa"/>
          </w:tcPr>
          <w:p w:rsidR="002245D0" w:rsidRPr="00895415" w:rsidRDefault="002245D0" w:rsidP="00B35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415">
              <w:rPr>
                <w:rFonts w:ascii="Times New Roman" w:hAnsi="Times New Roman" w:cs="Times New Roman"/>
                <w:sz w:val="24"/>
                <w:szCs w:val="24"/>
              </w:rPr>
              <w:t>Relevance in Public Health</w:t>
            </w:r>
          </w:p>
        </w:tc>
        <w:tc>
          <w:tcPr>
            <w:tcW w:w="6946" w:type="dxa"/>
          </w:tcPr>
          <w:p w:rsidR="002245D0" w:rsidRPr="00895415" w:rsidRDefault="002245D0" w:rsidP="00B35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45D0" w:rsidRPr="00895415" w:rsidRDefault="002245D0" w:rsidP="002B5756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95415">
        <w:rPr>
          <w:rFonts w:ascii="Times New Roman" w:hAnsi="Times New Roman" w:cs="Times New Roman"/>
          <w:sz w:val="24"/>
          <w:szCs w:val="24"/>
        </w:rPr>
        <w:t>Guideline: Please pre</w:t>
      </w:r>
      <w:r>
        <w:rPr>
          <w:rFonts w:ascii="Times New Roman" w:hAnsi="Times New Roman" w:cs="Times New Roman"/>
          <w:sz w:val="24"/>
          <w:szCs w:val="24"/>
        </w:rPr>
        <w:t>pare a module covering the basic</w:t>
      </w:r>
      <w:r w:rsidRPr="00895415">
        <w:rPr>
          <w:rFonts w:ascii="Times New Roman" w:hAnsi="Times New Roman" w:cs="Times New Roman"/>
          <w:sz w:val="24"/>
          <w:szCs w:val="24"/>
        </w:rPr>
        <w:t>/generalized &amp; advance application topics in the identified area and the disease specific approach using the technology can be added to explain the application of technology.</w:t>
      </w:r>
    </w:p>
    <w:p w:rsidR="002245D0" w:rsidRPr="00895415" w:rsidRDefault="002245D0" w:rsidP="002B5756">
      <w:pPr>
        <w:pStyle w:val="ListParagraph"/>
        <w:numPr>
          <w:ilvl w:val="0"/>
          <w:numId w:val="2"/>
        </w:numPr>
        <w:spacing w:after="0" w:line="240" w:lineRule="auto"/>
        <w:ind w:left="709" w:hanging="567"/>
        <w:rPr>
          <w:rFonts w:ascii="Times New Roman" w:hAnsi="Times New Roman" w:cs="Times New Roman"/>
        </w:rPr>
      </w:pPr>
      <w:r w:rsidRPr="00895415">
        <w:rPr>
          <w:rFonts w:ascii="Times New Roman" w:hAnsi="Times New Roman" w:cs="Times New Roman"/>
        </w:rPr>
        <w:t xml:space="preserve">Existing faculty members, their details, positions, posts available with the institution for imparting proposal </w:t>
      </w:r>
      <w:proofErr w:type="spellStart"/>
      <w:r w:rsidRPr="00895415">
        <w:rPr>
          <w:rFonts w:ascii="Times New Roman" w:hAnsi="Times New Roman" w:cs="Times New Roman"/>
        </w:rPr>
        <w:t>programme</w:t>
      </w:r>
      <w:proofErr w:type="spellEnd"/>
      <w:r w:rsidRPr="00895415">
        <w:rPr>
          <w:rFonts w:ascii="Times New Roman" w:hAnsi="Times New Roman" w:cs="Times New Roman"/>
        </w:rPr>
        <w:t>.</w:t>
      </w:r>
    </w:p>
    <w:p w:rsidR="002245D0" w:rsidRPr="00895415" w:rsidRDefault="002245D0" w:rsidP="002245D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505" w:type="dxa"/>
        <w:tblLook w:val="01E0" w:firstRow="1" w:lastRow="1" w:firstColumn="1" w:lastColumn="1" w:noHBand="0" w:noVBand="0"/>
      </w:tblPr>
      <w:tblGrid>
        <w:gridCol w:w="738"/>
        <w:gridCol w:w="2880"/>
        <w:gridCol w:w="4712"/>
      </w:tblGrid>
      <w:tr w:rsidR="002245D0" w:rsidRPr="00895415" w:rsidTr="00572543">
        <w:trPr>
          <w:trHeight w:val="702"/>
        </w:trPr>
        <w:tc>
          <w:tcPr>
            <w:tcW w:w="738" w:type="dxa"/>
          </w:tcPr>
          <w:p w:rsidR="002245D0" w:rsidRPr="00895415" w:rsidRDefault="002245D0" w:rsidP="00B35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415">
              <w:rPr>
                <w:rFonts w:ascii="Times New Roman" w:hAnsi="Times New Roman" w:cs="Times New Roman"/>
                <w:sz w:val="24"/>
                <w:szCs w:val="24"/>
              </w:rPr>
              <w:t>S. No.</w:t>
            </w:r>
          </w:p>
        </w:tc>
        <w:tc>
          <w:tcPr>
            <w:tcW w:w="2880" w:type="dxa"/>
          </w:tcPr>
          <w:p w:rsidR="002245D0" w:rsidRPr="00895415" w:rsidRDefault="002245D0" w:rsidP="00B35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415">
              <w:rPr>
                <w:rFonts w:ascii="Times New Roman" w:hAnsi="Times New Roman" w:cs="Times New Roman"/>
                <w:sz w:val="24"/>
                <w:szCs w:val="24"/>
              </w:rPr>
              <w:t xml:space="preserve">Faculty i.e. with names and designation </w:t>
            </w:r>
          </w:p>
        </w:tc>
        <w:tc>
          <w:tcPr>
            <w:tcW w:w="4712" w:type="dxa"/>
          </w:tcPr>
          <w:p w:rsidR="002245D0" w:rsidRPr="00895415" w:rsidRDefault="002245D0" w:rsidP="00B35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415">
              <w:rPr>
                <w:rFonts w:ascii="Times New Roman" w:hAnsi="Times New Roman" w:cs="Times New Roman"/>
                <w:sz w:val="24"/>
                <w:szCs w:val="24"/>
              </w:rPr>
              <w:t>Research interest of faculty (Please attach a brief biodata of faculty)</w:t>
            </w:r>
          </w:p>
        </w:tc>
      </w:tr>
      <w:tr w:rsidR="002245D0" w:rsidRPr="00895415" w:rsidTr="00572543">
        <w:tc>
          <w:tcPr>
            <w:tcW w:w="738" w:type="dxa"/>
          </w:tcPr>
          <w:p w:rsidR="002245D0" w:rsidRPr="00895415" w:rsidRDefault="002245D0" w:rsidP="00B35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2245D0" w:rsidRPr="00895415" w:rsidRDefault="002245D0" w:rsidP="00B35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2245D0" w:rsidRPr="00895415" w:rsidRDefault="002245D0" w:rsidP="00B35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45D0" w:rsidRPr="00895415" w:rsidRDefault="002245D0" w:rsidP="002245D0">
      <w:pPr>
        <w:rPr>
          <w:rFonts w:ascii="Times New Roman" w:hAnsi="Times New Roman" w:cs="Times New Roman"/>
          <w:sz w:val="24"/>
          <w:szCs w:val="24"/>
        </w:rPr>
      </w:pPr>
    </w:p>
    <w:p w:rsidR="002245D0" w:rsidRPr="00895415" w:rsidRDefault="002245D0" w:rsidP="002B5756">
      <w:pPr>
        <w:numPr>
          <w:ilvl w:val="0"/>
          <w:numId w:val="2"/>
        </w:numPr>
        <w:spacing w:after="0" w:line="48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 w:rsidRPr="00895415">
        <w:rPr>
          <w:rFonts w:ascii="Times New Roman" w:hAnsi="Times New Roman" w:cs="Times New Roman"/>
          <w:sz w:val="24"/>
          <w:szCs w:val="24"/>
        </w:rPr>
        <w:t>Available infrastructure facilities</w:t>
      </w:r>
    </w:p>
    <w:p w:rsidR="002245D0" w:rsidRPr="00895415" w:rsidRDefault="002245D0" w:rsidP="002B5756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5415">
        <w:rPr>
          <w:rFonts w:ascii="Times New Roman" w:hAnsi="Times New Roman" w:cs="Times New Roman"/>
          <w:sz w:val="24"/>
          <w:szCs w:val="24"/>
        </w:rPr>
        <w:t>Existing laboratory facilities to be (Please attach a brief biodata used importing training)</w:t>
      </w:r>
    </w:p>
    <w:p w:rsidR="002245D0" w:rsidRPr="00895415" w:rsidRDefault="002245D0" w:rsidP="002B5756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5415">
        <w:rPr>
          <w:rFonts w:ascii="Times New Roman" w:hAnsi="Times New Roman" w:cs="Times New Roman"/>
          <w:sz w:val="24"/>
          <w:szCs w:val="24"/>
        </w:rPr>
        <w:t>Back-up existing internet facilities to provide online course</w:t>
      </w:r>
    </w:p>
    <w:p w:rsidR="002245D0" w:rsidRPr="00895415" w:rsidRDefault="002245D0" w:rsidP="002B5756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5415">
        <w:rPr>
          <w:rFonts w:ascii="Times New Roman" w:hAnsi="Times New Roman" w:cs="Times New Roman"/>
          <w:sz w:val="24"/>
          <w:szCs w:val="24"/>
        </w:rPr>
        <w:t>Hostel</w:t>
      </w:r>
    </w:p>
    <w:p w:rsidR="002245D0" w:rsidRPr="00895415" w:rsidRDefault="002245D0" w:rsidP="002B5756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5415">
        <w:rPr>
          <w:rFonts w:ascii="Times New Roman" w:hAnsi="Times New Roman" w:cs="Times New Roman"/>
          <w:sz w:val="24"/>
          <w:szCs w:val="24"/>
        </w:rPr>
        <w:t>Others</w:t>
      </w:r>
    </w:p>
    <w:p w:rsidR="002245D0" w:rsidRPr="00895415" w:rsidRDefault="002245D0" w:rsidP="002B57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D08A0" w:rsidRPr="002B5756" w:rsidRDefault="002245D0" w:rsidP="00FE5081">
      <w:pPr>
        <w:pStyle w:val="ListParagraph"/>
        <w:numPr>
          <w:ilvl w:val="0"/>
          <w:numId w:val="2"/>
        </w:numPr>
        <w:ind w:left="709" w:hanging="567"/>
        <w:rPr>
          <w:rFonts w:ascii="Times New Roman" w:hAnsi="Times New Roman" w:cs="Times New Roman"/>
        </w:rPr>
      </w:pPr>
      <w:r w:rsidRPr="00895415">
        <w:rPr>
          <w:rFonts w:ascii="Times New Roman" w:hAnsi="Times New Roman" w:cs="Times New Roman"/>
        </w:rPr>
        <w:t xml:space="preserve">Please prepare an Advertisement of the training </w:t>
      </w:r>
      <w:proofErr w:type="spellStart"/>
      <w:r w:rsidRPr="00895415">
        <w:rPr>
          <w:rFonts w:ascii="Times New Roman" w:hAnsi="Times New Roman" w:cs="Times New Roman"/>
        </w:rPr>
        <w:t>programme</w:t>
      </w:r>
      <w:proofErr w:type="spellEnd"/>
      <w:r w:rsidRPr="00895415">
        <w:rPr>
          <w:rFonts w:ascii="Times New Roman" w:hAnsi="Times New Roman" w:cs="Times New Roman"/>
        </w:rPr>
        <w:t xml:space="preserve"> for display on the web site of DHR to call applications from the faculty of the medical colleges/ research institutes. </w:t>
      </w:r>
    </w:p>
    <w:sectPr w:rsidR="001D08A0" w:rsidRPr="002B5756" w:rsidSect="00B679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F7AB1"/>
    <w:multiLevelType w:val="hybridMultilevel"/>
    <w:tmpl w:val="5D585E78"/>
    <w:lvl w:ilvl="0" w:tplc="4009000F">
      <w:start w:val="1"/>
      <w:numFmt w:val="decimal"/>
      <w:lvlText w:val="%1."/>
      <w:lvlJc w:val="left"/>
      <w:pPr>
        <w:ind w:left="1087" w:hanging="360"/>
      </w:pPr>
    </w:lvl>
    <w:lvl w:ilvl="1" w:tplc="40090019">
      <w:start w:val="1"/>
      <w:numFmt w:val="lowerLetter"/>
      <w:lvlText w:val="%2."/>
      <w:lvlJc w:val="left"/>
      <w:pPr>
        <w:ind w:left="1807" w:hanging="360"/>
      </w:pPr>
    </w:lvl>
    <w:lvl w:ilvl="2" w:tplc="4009001B" w:tentative="1">
      <w:start w:val="1"/>
      <w:numFmt w:val="lowerRoman"/>
      <w:lvlText w:val="%3."/>
      <w:lvlJc w:val="right"/>
      <w:pPr>
        <w:ind w:left="2527" w:hanging="180"/>
      </w:pPr>
    </w:lvl>
    <w:lvl w:ilvl="3" w:tplc="4009000F" w:tentative="1">
      <w:start w:val="1"/>
      <w:numFmt w:val="decimal"/>
      <w:lvlText w:val="%4."/>
      <w:lvlJc w:val="left"/>
      <w:pPr>
        <w:ind w:left="3247" w:hanging="360"/>
      </w:pPr>
    </w:lvl>
    <w:lvl w:ilvl="4" w:tplc="40090019" w:tentative="1">
      <w:start w:val="1"/>
      <w:numFmt w:val="lowerLetter"/>
      <w:lvlText w:val="%5."/>
      <w:lvlJc w:val="left"/>
      <w:pPr>
        <w:ind w:left="3967" w:hanging="360"/>
      </w:pPr>
    </w:lvl>
    <w:lvl w:ilvl="5" w:tplc="4009001B" w:tentative="1">
      <w:start w:val="1"/>
      <w:numFmt w:val="lowerRoman"/>
      <w:lvlText w:val="%6."/>
      <w:lvlJc w:val="right"/>
      <w:pPr>
        <w:ind w:left="4687" w:hanging="180"/>
      </w:pPr>
    </w:lvl>
    <w:lvl w:ilvl="6" w:tplc="4009000F" w:tentative="1">
      <w:start w:val="1"/>
      <w:numFmt w:val="decimal"/>
      <w:lvlText w:val="%7."/>
      <w:lvlJc w:val="left"/>
      <w:pPr>
        <w:ind w:left="5407" w:hanging="360"/>
      </w:pPr>
    </w:lvl>
    <w:lvl w:ilvl="7" w:tplc="40090019" w:tentative="1">
      <w:start w:val="1"/>
      <w:numFmt w:val="lowerLetter"/>
      <w:lvlText w:val="%8."/>
      <w:lvlJc w:val="left"/>
      <w:pPr>
        <w:ind w:left="6127" w:hanging="360"/>
      </w:pPr>
    </w:lvl>
    <w:lvl w:ilvl="8" w:tplc="4009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1" w15:restartNumberingAfterBreak="0">
    <w:nsid w:val="75372135"/>
    <w:multiLevelType w:val="hybridMultilevel"/>
    <w:tmpl w:val="C15EAED8"/>
    <w:lvl w:ilvl="0" w:tplc="E4EE3230">
      <w:start w:val="3"/>
      <w:numFmt w:val="decimal"/>
      <w:lvlText w:val="%1."/>
      <w:lvlJc w:val="left"/>
      <w:pPr>
        <w:ind w:left="108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7" w:hanging="360"/>
      </w:pPr>
    </w:lvl>
    <w:lvl w:ilvl="2" w:tplc="0409001B" w:tentative="1">
      <w:start w:val="1"/>
      <w:numFmt w:val="lowerRoman"/>
      <w:lvlText w:val="%3."/>
      <w:lvlJc w:val="right"/>
      <w:pPr>
        <w:ind w:left="2527" w:hanging="180"/>
      </w:pPr>
    </w:lvl>
    <w:lvl w:ilvl="3" w:tplc="0409000F" w:tentative="1">
      <w:start w:val="1"/>
      <w:numFmt w:val="decimal"/>
      <w:lvlText w:val="%4."/>
      <w:lvlJc w:val="left"/>
      <w:pPr>
        <w:ind w:left="3247" w:hanging="360"/>
      </w:pPr>
    </w:lvl>
    <w:lvl w:ilvl="4" w:tplc="04090019" w:tentative="1">
      <w:start w:val="1"/>
      <w:numFmt w:val="lowerLetter"/>
      <w:lvlText w:val="%5."/>
      <w:lvlJc w:val="left"/>
      <w:pPr>
        <w:ind w:left="3967" w:hanging="360"/>
      </w:pPr>
    </w:lvl>
    <w:lvl w:ilvl="5" w:tplc="0409001B" w:tentative="1">
      <w:start w:val="1"/>
      <w:numFmt w:val="lowerRoman"/>
      <w:lvlText w:val="%6."/>
      <w:lvlJc w:val="right"/>
      <w:pPr>
        <w:ind w:left="4687" w:hanging="180"/>
      </w:pPr>
    </w:lvl>
    <w:lvl w:ilvl="6" w:tplc="0409000F" w:tentative="1">
      <w:start w:val="1"/>
      <w:numFmt w:val="decimal"/>
      <w:lvlText w:val="%7."/>
      <w:lvlJc w:val="left"/>
      <w:pPr>
        <w:ind w:left="5407" w:hanging="360"/>
      </w:pPr>
    </w:lvl>
    <w:lvl w:ilvl="7" w:tplc="04090019" w:tentative="1">
      <w:start w:val="1"/>
      <w:numFmt w:val="lowerLetter"/>
      <w:lvlText w:val="%8."/>
      <w:lvlJc w:val="left"/>
      <w:pPr>
        <w:ind w:left="6127" w:hanging="360"/>
      </w:pPr>
    </w:lvl>
    <w:lvl w:ilvl="8" w:tplc="0409001B" w:tentative="1">
      <w:start w:val="1"/>
      <w:numFmt w:val="lowerRoman"/>
      <w:lvlText w:val="%9."/>
      <w:lvlJc w:val="right"/>
      <w:pPr>
        <w:ind w:left="68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5D0"/>
    <w:rsid w:val="002245D0"/>
    <w:rsid w:val="002B5756"/>
    <w:rsid w:val="00572543"/>
    <w:rsid w:val="006E15E7"/>
    <w:rsid w:val="00721805"/>
    <w:rsid w:val="00B6796E"/>
    <w:rsid w:val="00CD1DFE"/>
    <w:rsid w:val="00F9279F"/>
    <w:rsid w:val="00FE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852FC"/>
  <w15:docId w15:val="{2E3B9497-5EE1-5245-A03F-97C16DBB4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45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45D0"/>
    <w:pPr>
      <w:ind w:left="720"/>
    </w:pPr>
    <w:rPr>
      <w:rFonts w:ascii="Comic Sans MS" w:eastAsia="Times New Roman" w:hAnsi="Comic Sans MS" w:cs="Comic Sans MS"/>
      <w:color w:val="000000"/>
      <w:sz w:val="24"/>
      <w:szCs w:val="24"/>
    </w:rPr>
  </w:style>
  <w:style w:type="table" w:styleId="TableGrid">
    <w:name w:val="Table Grid"/>
    <w:basedOn w:val="TableNormal"/>
    <w:rsid w:val="002245D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hiteshupreti</dc:creator>
  <cp:lastModifiedBy>Saurabh Mehta</cp:lastModifiedBy>
  <cp:revision>5</cp:revision>
  <dcterms:created xsi:type="dcterms:W3CDTF">2020-10-01T12:12:00Z</dcterms:created>
  <dcterms:modified xsi:type="dcterms:W3CDTF">2020-10-01T12:15:00Z</dcterms:modified>
</cp:coreProperties>
</file>